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5620B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620B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5620B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45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0B0766" w:rsidRPr="001379A0" w:rsidRDefault="00C5188D" w:rsidP="000B0766">
      <w:pPr>
        <w:tabs>
          <w:tab w:val="left" w:pos="0"/>
        </w:tabs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0B0766" w:rsidRPr="001379A0">
        <w:rPr>
          <w:color w:val="000000"/>
          <w:sz w:val="28"/>
          <w:szCs w:val="28"/>
          <w:lang w:val="uk-UA"/>
        </w:rPr>
        <w:t xml:space="preserve">бюджету </w:t>
      </w:r>
    </w:p>
    <w:p w:rsidR="000B0766" w:rsidRDefault="000B0766" w:rsidP="000B0766">
      <w:pPr>
        <w:rPr>
          <w:color w:val="000000"/>
          <w:sz w:val="28"/>
          <w:lang w:val="uk-UA"/>
        </w:rPr>
      </w:pPr>
      <w:proofErr w:type="spellStart"/>
      <w:r w:rsidRPr="001379A0">
        <w:rPr>
          <w:color w:val="000000"/>
          <w:sz w:val="28"/>
          <w:szCs w:val="28"/>
          <w:lang w:val="uk-UA"/>
        </w:rPr>
        <w:t>Нововороб’ївської</w:t>
      </w:r>
      <w:proofErr w:type="spellEnd"/>
      <w:r w:rsidRPr="001379A0">
        <w:rPr>
          <w:color w:val="000000"/>
          <w:sz w:val="28"/>
          <w:szCs w:val="28"/>
          <w:lang w:val="uk-UA"/>
        </w:rPr>
        <w:t xml:space="preserve"> сільської ради</w:t>
      </w:r>
      <w:r w:rsidRPr="001379A0">
        <w:rPr>
          <w:color w:val="000000"/>
          <w:sz w:val="28"/>
          <w:lang w:val="uk-UA"/>
        </w:rPr>
        <w:t xml:space="preserve"> </w:t>
      </w:r>
    </w:p>
    <w:p w:rsidR="00C5188D" w:rsidRDefault="00BD519A" w:rsidP="000B0766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A52143" w:rsidRDefault="00C5188D" w:rsidP="00A52143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A52143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0B076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0B0766" w:rsidRPr="001379A0">
        <w:rPr>
          <w:color w:val="000000"/>
          <w:sz w:val="28"/>
          <w:szCs w:val="28"/>
          <w:lang w:val="uk-UA"/>
        </w:rPr>
        <w:t xml:space="preserve">бюджету </w:t>
      </w:r>
      <w:proofErr w:type="spellStart"/>
      <w:r w:rsidR="000B0766" w:rsidRPr="001379A0">
        <w:rPr>
          <w:color w:val="000000"/>
          <w:sz w:val="28"/>
          <w:szCs w:val="28"/>
          <w:lang w:val="uk-UA"/>
        </w:rPr>
        <w:t>Нововороб’ївської</w:t>
      </w:r>
      <w:proofErr w:type="spellEnd"/>
      <w:r w:rsidR="000B0766" w:rsidRPr="001379A0">
        <w:rPr>
          <w:color w:val="000000"/>
          <w:sz w:val="28"/>
          <w:szCs w:val="28"/>
          <w:lang w:val="uk-UA"/>
        </w:rPr>
        <w:t xml:space="preserve"> сільської ради</w:t>
      </w:r>
      <w:r w:rsidR="000B0766" w:rsidRPr="001379A0">
        <w:rPr>
          <w:color w:val="000000"/>
          <w:sz w:val="28"/>
          <w:lang w:val="uk-UA"/>
        </w:rPr>
        <w:t xml:space="preserve">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0B0766">
      <w:pPr>
        <w:ind w:left="780"/>
        <w:jc w:val="both"/>
        <w:rPr>
          <w:sz w:val="28"/>
          <w:lang w:val="uk-UA"/>
        </w:rPr>
      </w:pPr>
    </w:p>
    <w:p w:rsidR="00C5188D" w:rsidRDefault="00BD519A" w:rsidP="000B0766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0B0766" w:rsidRPr="001379A0">
        <w:rPr>
          <w:color w:val="000000"/>
          <w:sz w:val="28"/>
          <w:szCs w:val="28"/>
          <w:lang w:val="uk-UA"/>
        </w:rPr>
        <w:t xml:space="preserve">бюджету </w:t>
      </w:r>
      <w:proofErr w:type="spellStart"/>
      <w:r w:rsidR="000B0766" w:rsidRPr="001379A0">
        <w:rPr>
          <w:color w:val="000000"/>
          <w:sz w:val="28"/>
          <w:szCs w:val="28"/>
          <w:lang w:val="uk-UA"/>
        </w:rPr>
        <w:t>Нововороб’ївської</w:t>
      </w:r>
      <w:proofErr w:type="spellEnd"/>
      <w:r w:rsidR="000B0766" w:rsidRPr="001379A0">
        <w:rPr>
          <w:color w:val="000000"/>
          <w:sz w:val="28"/>
          <w:szCs w:val="28"/>
          <w:lang w:val="uk-UA"/>
        </w:rPr>
        <w:t xml:space="preserve"> сільської ради</w:t>
      </w:r>
      <w:r w:rsidR="000B0766" w:rsidRPr="001379A0">
        <w:rPr>
          <w:color w:val="000000"/>
          <w:sz w:val="28"/>
          <w:lang w:val="uk-UA"/>
        </w:rPr>
        <w:t xml:space="preserve">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0B0766">
      <w:pPr>
        <w:jc w:val="both"/>
        <w:rPr>
          <w:sz w:val="28"/>
          <w:lang w:val="uk-UA"/>
        </w:rPr>
      </w:pPr>
    </w:p>
    <w:p w:rsidR="00C5188D" w:rsidRPr="00E20EF9" w:rsidRDefault="00BD519A" w:rsidP="000B076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E20EF9">
        <w:rPr>
          <w:sz w:val="28"/>
          <w:lang w:val="uk-UA"/>
        </w:rPr>
        <w:t xml:space="preserve">заступника міського голови </w:t>
      </w:r>
      <w:r w:rsidR="00B72323" w:rsidRPr="00E20EF9">
        <w:rPr>
          <w:sz w:val="28"/>
          <w:lang w:val="uk-UA"/>
        </w:rPr>
        <w:t>Віктора ГВОЗДЕЦЬКОГО</w:t>
      </w:r>
      <w:r w:rsidR="00C5188D" w:rsidRPr="00E20EF9">
        <w:rPr>
          <w:sz w:val="28"/>
          <w:lang w:val="uk-UA"/>
        </w:rPr>
        <w:t>.</w:t>
      </w:r>
    </w:p>
    <w:p w:rsidR="00C5188D" w:rsidRDefault="00C5188D" w:rsidP="000B0766">
      <w:pPr>
        <w:jc w:val="both"/>
        <w:rPr>
          <w:sz w:val="28"/>
          <w:lang w:val="uk-UA"/>
        </w:rPr>
      </w:pPr>
    </w:p>
    <w:p w:rsidR="00C5188D" w:rsidRDefault="00C5188D" w:rsidP="000B0766">
      <w:pPr>
        <w:jc w:val="both"/>
        <w:rPr>
          <w:sz w:val="28"/>
          <w:lang w:val="uk-UA"/>
        </w:rPr>
      </w:pPr>
    </w:p>
    <w:p w:rsidR="00C5188D" w:rsidRDefault="00C5188D" w:rsidP="000B0766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8A559E" w:rsidRPr="008A559E" w:rsidRDefault="008A559E" w:rsidP="008A559E">
      <w:pPr>
        <w:widowControl w:val="0"/>
        <w:autoSpaceDE w:val="0"/>
        <w:autoSpaceDN w:val="0"/>
        <w:adjustRightInd w:val="0"/>
        <w:rPr>
          <w:lang w:val="uk-UA"/>
        </w:rPr>
      </w:pPr>
      <w:r w:rsidRPr="008A559E">
        <w:rPr>
          <w:lang w:val="uk-UA"/>
        </w:rPr>
        <w:t>Тетяна БОРИСЕНКО</w:t>
      </w:r>
    </w:p>
    <w:p w:rsidR="005D239D" w:rsidRDefault="008A559E" w:rsidP="008A559E">
      <w:pPr>
        <w:widowControl w:val="0"/>
        <w:autoSpaceDE w:val="0"/>
        <w:autoSpaceDN w:val="0"/>
        <w:adjustRightInd w:val="0"/>
        <w:rPr>
          <w:lang w:val="uk-UA"/>
        </w:rPr>
      </w:pPr>
      <w:r w:rsidRPr="008A559E">
        <w:rPr>
          <w:lang w:val="uk-UA"/>
        </w:rPr>
        <w:t>Михайло ПАРФІНЕНКО</w:t>
      </w: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  <w:bookmarkStart w:id="0" w:name="_GoBack"/>
      <w:bookmarkEnd w:id="0"/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D239D" w:rsidRPr="002113C1" w:rsidRDefault="005D239D" w:rsidP="005D239D">
      <w:pPr>
        <w:jc w:val="both"/>
        <w:rPr>
          <w:lang w:val="uk-UA"/>
        </w:rPr>
      </w:pPr>
      <w:r w:rsidRPr="009C6D99">
        <w:t xml:space="preserve">  </w:t>
      </w:r>
      <w:r w:rsidRPr="009C6D99">
        <w:rPr>
          <w:sz w:val="14"/>
          <w:lang w:val="uk-UA"/>
        </w:rPr>
        <w:t xml:space="preserve">          </w:t>
      </w:r>
      <w:r>
        <w:rPr>
          <w:sz w:val="1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2113C1">
        <w:rPr>
          <w:lang w:val="uk-UA"/>
        </w:rPr>
        <w:t>Додаток № 1</w:t>
      </w:r>
    </w:p>
    <w:p w:rsidR="005D239D" w:rsidRPr="002113C1" w:rsidRDefault="005D239D" w:rsidP="005D239D">
      <w:pPr>
        <w:jc w:val="right"/>
        <w:rPr>
          <w:lang w:val="uk-UA"/>
        </w:rPr>
      </w:pPr>
      <w:r w:rsidRPr="002113C1">
        <w:rPr>
          <w:lang w:val="uk-UA"/>
        </w:rPr>
        <w:t xml:space="preserve"> до рішення </w:t>
      </w:r>
      <w:r>
        <w:rPr>
          <w:lang w:val="uk-UA"/>
        </w:rPr>
        <w:t>виконавчого комітету</w:t>
      </w:r>
      <w:r w:rsidRPr="002113C1">
        <w:rPr>
          <w:lang w:val="uk-UA"/>
        </w:rPr>
        <w:t xml:space="preserve"> </w:t>
      </w:r>
    </w:p>
    <w:p w:rsidR="005D239D" w:rsidRDefault="005620B9" w:rsidP="005620B9">
      <w:pPr>
        <w:pStyle w:val="2"/>
        <w:tabs>
          <w:tab w:val="left" w:pos="0"/>
        </w:tabs>
        <w:jc w:val="right"/>
      </w:pPr>
      <w:r w:rsidRPr="005620B9">
        <w:rPr>
          <w:noProof w:val="0"/>
          <w:sz w:val="20"/>
          <w:szCs w:val="20"/>
        </w:rPr>
        <w:t>від 19.02.2021 №</w:t>
      </w:r>
      <w:r>
        <w:rPr>
          <w:noProof w:val="0"/>
          <w:sz w:val="20"/>
          <w:szCs w:val="20"/>
        </w:rPr>
        <w:t>45</w:t>
      </w:r>
      <w:r w:rsidR="005D239D" w:rsidRPr="009C6D99">
        <w:t xml:space="preserve">       </w:t>
      </w:r>
    </w:p>
    <w:p w:rsidR="005D239D" w:rsidRPr="00956A27" w:rsidRDefault="005D239D" w:rsidP="005D239D">
      <w:pPr>
        <w:pStyle w:val="2"/>
        <w:tabs>
          <w:tab w:val="left" w:pos="0"/>
        </w:tabs>
        <w:jc w:val="center"/>
        <w:rPr>
          <w:b/>
        </w:rPr>
      </w:pPr>
      <w:r w:rsidRPr="00956A27">
        <w:rPr>
          <w:b/>
        </w:rPr>
        <w:t>ЗВІТ</w:t>
      </w:r>
    </w:p>
    <w:p w:rsidR="005D239D" w:rsidRDefault="005D239D" w:rsidP="005D239D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</w:t>
      </w:r>
      <w:proofErr w:type="spellStart"/>
      <w:r w:rsidRPr="002113C1">
        <w:rPr>
          <w:b/>
          <w:sz w:val="28"/>
          <w:szCs w:val="28"/>
        </w:rPr>
        <w:t>иконання</w:t>
      </w:r>
      <w:proofErr w:type="spellEnd"/>
      <w:r w:rsidRPr="002113C1">
        <w:rPr>
          <w:b/>
        </w:rPr>
        <w:t xml:space="preserve"> </w:t>
      </w:r>
      <w:r w:rsidRPr="00956A27">
        <w:rPr>
          <w:b/>
          <w:sz w:val="28"/>
          <w:szCs w:val="28"/>
          <w:lang w:val="uk-UA"/>
        </w:rPr>
        <w:t>доходної частини</w:t>
      </w:r>
      <w:r>
        <w:rPr>
          <w:b/>
          <w:lang w:val="uk-UA"/>
        </w:rPr>
        <w:t xml:space="preserve"> </w:t>
      </w:r>
      <w:r w:rsidRPr="002113C1">
        <w:rPr>
          <w:b/>
          <w:sz w:val="28"/>
          <w:szCs w:val="28"/>
          <w:lang w:val="uk-UA"/>
        </w:rPr>
        <w:t xml:space="preserve">бюджету </w:t>
      </w:r>
    </w:p>
    <w:p w:rsidR="005D239D" w:rsidRPr="002113C1" w:rsidRDefault="005D239D" w:rsidP="005D239D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proofErr w:type="spellStart"/>
      <w:r w:rsidRPr="002113C1">
        <w:rPr>
          <w:b/>
          <w:sz w:val="28"/>
          <w:szCs w:val="28"/>
          <w:lang w:val="uk-UA"/>
        </w:rPr>
        <w:t>Нововороб’ївської</w:t>
      </w:r>
      <w:proofErr w:type="spellEnd"/>
      <w:r w:rsidRPr="002113C1">
        <w:rPr>
          <w:b/>
          <w:sz w:val="28"/>
          <w:szCs w:val="28"/>
          <w:lang w:val="uk-UA"/>
        </w:rPr>
        <w:t xml:space="preserve"> сільської ради</w:t>
      </w:r>
      <w:r w:rsidRPr="002113C1">
        <w:rPr>
          <w:b/>
          <w:sz w:val="28"/>
          <w:lang w:val="uk-UA"/>
        </w:rPr>
        <w:t xml:space="preserve"> </w:t>
      </w:r>
      <w:r w:rsidRPr="002113C1">
        <w:rPr>
          <w:b/>
          <w:sz w:val="28"/>
          <w:szCs w:val="28"/>
        </w:rPr>
        <w:t>за   20</w:t>
      </w:r>
      <w:r w:rsidRPr="002113C1">
        <w:rPr>
          <w:b/>
          <w:sz w:val="28"/>
          <w:szCs w:val="28"/>
          <w:lang w:val="uk-UA"/>
        </w:rPr>
        <w:t>20</w:t>
      </w:r>
      <w:r w:rsidRPr="002113C1">
        <w:rPr>
          <w:b/>
          <w:sz w:val="28"/>
          <w:szCs w:val="28"/>
        </w:rPr>
        <w:t xml:space="preserve"> </w:t>
      </w:r>
      <w:proofErr w:type="spellStart"/>
      <w:r w:rsidRPr="002113C1">
        <w:rPr>
          <w:b/>
          <w:sz w:val="28"/>
          <w:szCs w:val="28"/>
        </w:rPr>
        <w:t>рік</w:t>
      </w:r>
      <w:proofErr w:type="spellEnd"/>
    </w:p>
    <w:p w:rsidR="005D239D" w:rsidRPr="002113C1" w:rsidRDefault="005D239D" w:rsidP="005D239D">
      <w:pPr>
        <w:pStyle w:val="2"/>
        <w:tabs>
          <w:tab w:val="left" w:pos="0"/>
        </w:tabs>
        <w:rPr>
          <w:bCs/>
          <w:i/>
          <w:iCs/>
          <w:sz w:val="22"/>
          <w:szCs w:val="22"/>
        </w:rPr>
      </w:pPr>
      <w:r w:rsidRPr="009C6D99">
        <w:rPr>
          <w:sz w:val="24"/>
          <w:szCs w:val="24"/>
        </w:rPr>
        <w:t xml:space="preserve">                                                                </w:t>
      </w:r>
      <w:r>
        <w:rPr>
          <w:bCs/>
          <w:i/>
          <w:iCs/>
          <w:sz w:val="24"/>
          <w:szCs w:val="24"/>
        </w:rPr>
        <w:t xml:space="preserve">                                                                      </w:t>
      </w:r>
      <w:r>
        <w:rPr>
          <w:bCs/>
          <w:i/>
          <w:iCs/>
          <w:sz w:val="22"/>
          <w:szCs w:val="22"/>
        </w:rPr>
        <w:t>грн.</w:t>
      </w:r>
    </w:p>
    <w:tbl>
      <w:tblPr>
        <w:tblStyle w:val="a5"/>
        <w:tblW w:w="9606" w:type="dxa"/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5386"/>
        <w:gridCol w:w="1418"/>
        <w:gridCol w:w="1134"/>
      </w:tblGrid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956A27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956A2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:rsidR="005D239D" w:rsidRPr="00956A27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956A27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5386" w:type="dxa"/>
          </w:tcPr>
          <w:p w:rsidR="005D239D" w:rsidRPr="00956A27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956A27">
              <w:rPr>
                <w:b/>
                <w:sz w:val="24"/>
                <w:szCs w:val="24"/>
              </w:rPr>
              <w:t>Надходження</w:t>
            </w:r>
          </w:p>
        </w:tc>
        <w:tc>
          <w:tcPr>
            <w:tcW w:w="1418" w:type="dxa"/>
          </w:tcPr>
          <w:p w:rsidR="005D239D" w:rsidRPr="00956A27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56A27">
              <w:rPr>
                <w:b/>
                <w:sz w:val="22"/>
                <w:szCs w:val="22"/>
              </w:rPr>
              <w:t>Загальний фонд</w:t>
            </w:r>
          </w:p>
        </w:tc>
        <w:tc>
          <w:tcPr>
            <w:tcW w:w="1134" w:type="dxa"/>
          </w:tcPr>
          <w:p w:rsidR="005D239D" w:rsidRPr="00956A27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56A27">
              <w:rPr>
                <w:b/>
                <w:sz w:val="22"/>
                <w:szCs w:val="22"/>
              </w:rPr>
              <w:t>Спец фонд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1.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13010200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bCs/>
                <w:sz w:val="22"/>
                <w:szCs w:val="22"/>
              </w:rPr>
              <w:t>Рентна плата за спеціальне використання  лісових ресурсів (крім рентної плати за спеціальне використання лісових ресурсів в частині деревини,заготовленої в порядку рубок головного користування).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422238,50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14040000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Акцизний податок з реалізації суб’єктами господарювання роздрібної торгівлв підакцизних товарів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10237,30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18010100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Податок на  нерухоме майно,відмінне від зем. ділянки, сплачене юридичними особами, які є власниками об’єктів житлової нерухомості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13103,99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18010200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bCs/>
                <w:sz w:val="22"/>
                <w:szCs w:val="22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 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2104,88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18010300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Податок на нерухоме майно, відмінне від земельної ділянки, сплачений фізичними особами, які є власниками об'єктів нежитлової нерухомості 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148483,10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18010400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bCs/>
                <w:sz w:val="22"/>
                <w:szCs w:val="22"/>
              </w:rPr>
              <w:t>Податок на нерухоме майно, відмінне від земельної ділянки, сплачений юридичними особами, які є власниками об`єктів нежитлової нерухомості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11729,00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  <w:tr w:rsidR="005D239D" w:rsidRPr="009C6D99" w:rsidTr="00031E69">
        <w:trPr>
          <w:trHeight w:val="343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18010500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 xml:space="preserve"> Земельний податок з юридичних осіб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86125,12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18010600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Орендна плата з юридичних осіб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304930,36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18010700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Земельний податок з фізичних осіб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3354,11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18010900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Орендна плата з фізичних  осіб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25675,85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18050400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Єдиний податок  з фізичних осіб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125478,11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18050500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bCs/>
                <w:snapToGrid w:val="0"/>
                <w:sz w:val="22"/>
                <w:szCs w:val="22"/>
              </w:rPr>
              <w:t>Єдиний податок з сільськогосподарських  виробників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84354,98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19010000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bCs/>
                <w:snapToGrid w:val="0"/>
                <w:sz w:val="22"/>
                <w:szCs w:val="22"/>
              </w:rPr>
            </w:pPr>
            <w:r w:rsidRPr="002113C1">
              <w:rPr>
                <w:bCs/>
                <w:snapToGrid w:val="0"/>
                <w:sz w:val="22"/>
                <w:szCs w:val="22"/>
              </w:rPr>
              <w:t>Екологічний податок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111,12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21081100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rPr>
                <w:sz w:val="22"/>
                <w:szCs w:val="22"/>
                <w:lang w:val="uk-UA"/>
              </w:rPr>
            </w:pPr>
            <w:r w:rsidRPr="002113C1">
              <w:rPr>
                <w:sz w:val="22"/>
                <w:szCs w:val="22"/>
                <w:lang w:val="uk-UA"/>
              </w:rPr>
              <w:t>Адміністративні штрафи та інші санкції</w:t>
            </w:r>
            <w:r w:rsidRPr="002113C1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510,00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21081500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rPr>
                <w:sz w:val="22"/>
                <w:szCs w:val="22"/>
                <w:lang w:val="uk-UA"/>
              </w:rPr>
            </w:pPr>
            <w:proofErr w:type="spellStart"/>
            <w:r w:rsidRPr="002113C1">
              <w:rPr>
                <w:sz w:val="22"/>
                <w:szCs w:val="22"/>
              </w:rPr>
              <w:t>Адміністративні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штрафи</w:t>
            </w:r>
            <w:proofErr w:type="spellEnd"/>
            <w:r w:rsidRPr="002113C1">
              <w:rPr>
                <w:sz w:val="22"/>
                <w:szCs w:val="22"/>
              </w:rPr>
              <w:t xml:space="preserve"> та </w:t>
            </w:r>
            <w:proofErr w:type="spellStart"/>
            <w:r w:rsidRPr="002113C1">
              <w:rPr>
                <w:sz w:val="22"/>
                <w:szCs w:val="22"/>
              </w:rPr>
              <w:t>штрафні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санкції</w:t>
            </w:r>
            <w:proofErr w:type="spellEnd"/>
            <w:r w:rsidRPr="002113C1">
              <w:rPr>
                <w:sz w:val="22"/>
                <w:szCs w:val="22"/>
              </w:rPr>
              <w:t xml:space="preserve"> за </w:t>
            </w:r>
            <w:proofErr w:type="spellStart"/>
            <w:r w:rsidRPr="002113C1">
              <w:rPr>
                <w:sz w:val="22"/>
                <w:szCs w:val="22"/>
              </w:rPr>
              <w:t>порушення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законодавства</w:t>
            </w:r>
            <w:proofErr w:type="spellEnd"/>
            <w:r w:rsidRPr="002113C1">
              <w:rPr>
                <w:sz w:val="22"/>
                <w:szCs w:val="22"/>
              </w:rPr>
              <w:t xml:space="preserve"> у </w:t>
            </w:r>
            <w:proofErr w:type="spellStart"/>
            <w:r w:rsidRPr="002113C1">
              <w:rPr>
                <w:sz w:val="22"/>
                <w:szCs w:val="22"/>
              </w:rPr>
              <w:t>сфері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виробництва</w:t>
            </w:r>
            <w:proofErr w:type="spellEnd"/>
            <w:r w:rsidRPr="002113C1">
              <w:rPr>
                <w:sz w:val="22"/>
                <w:szCs w:val="22"/>
              </w:rPr>
              <w:t xml:space="preserve"> та </w:t>
            </w:r>
            <w:proofErr w:type="spellStart"/>
            <w:r w:rsidRPr="002113C1">
              <w:rPr>
                <w:sz w:val="22"/>
                <w:szCs w:val="22"/>
              </w:rPr>
              <w:t>обігу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алкогольних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напоїв</w:t>
            </w:r>
            <w:proofErr w:type="spellEnd"/>
            <w:r w:rsidRPr="002113C1">
              <w:rPr>
                <w:sz w:val="22"/>
                <w:szCs w:val="22"/>
              </w:rPr>
              <w:t xml:space="preserve"> та </w:t>
            </w:r>
            <w:proofErr w:type="spellStart"/>
            <w:r w:rsidRPr="002113C1">
              <w:rPr>
                <w:sz w:val="22"/>
                <w:szCs w:val="22"/>
              </w:rPr>
              <w:t>тютюнових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виробів</w:t>
            </w:r>
            <w:proofErr w:type="spellEnd"/>
            <w:r w:rsidRPr="002113C1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15110,30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22012500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rPr>
                <w:sz w:val="22"/>
                <w:szCs w:val="22"/>
                <w:lang w:val="uk-UA"/>
              </w:rPr>
            </w:pPr>
            <w:r w:rsidRPr="002113C1">
              <w:rPr>
                <w:sz w:val="22"/>
                <w:szCs w:val="22"/>
              </w:rPr>
              <w:t xml:space="preserve">Плата за </w:t>
            </w:r>
            <w:proofErr w:type="spellStart"/>
            <w:r w:rsidRPr="002113C1">
              <w:rPr>
                <w:sz w:val="22"/>
                <w:szCs w:val="22"/>
              </w:rPr>
              <w:t>надання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інших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адміністративних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послуг</w:t>
            </w:r>
            <w:proofErr w:type="spellEnd"/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421,60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22090100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rPr>
                <w:sz w:val="22"/>
                <w:szCs w:val="22"/>
              </w:rPr>
            </w:pPr>
            <w:proofErr w:type="spellStart"/>
            <w:r w:rsidRPr="002113C1">
              <w:rPr>
                <w:sz w:val="22"/>
                <w:szCs w:val="22"/>
              </w:rPr>
              <w:t>Державне</w:t>
            </w:r>
            <w:proofErr w:type="spellEnd"/>
            <w:r w:rsidRPr="002113C1">
              <w:rPr>
                <w:sz w:val="22"/>
                <w:szCs w:val="22"/>
              </w:rPr>
              <w:t xml:space="preserve"> </w:t>
            </w:r>
            <w:proofErr w:type="spellStart"/>
            <w:r w:rsidRPr="002113C1">
              <w:rPr>
                <w:sz w:val="22"/>
                <w:szCs w:val="22"/>
              </w:rPr>
              <w:t>мито</w:t>
            </w:r>
            <w:proofErr w:type="spellEnd"/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2,72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</w:tr>
      <w:tr w:rsidR="005D239D" w:rsidRPr="009C6D99" w:rsidTr="00031E69">
        <w:trPr>
          <w:trHeight w:val="252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25010000</w:t>
            </w: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Власні надходження бюджетних установ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4912,00</w:t>
            </w:r>
          </w:p>
        </w:tc>
      </w:tr>
      <w:tr w:rsidR="005D239D" w:rsidRPr="009C6D99" w:rsidTr="00031E69">
        <w:trPr>
          <w:trHeight w:val="328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2113C1">
              <w:rPr>
                <w:b/>
                <w:bCs/>
                <w:sz w:val="22"/>
                <w:szCs w:val="22"/>
              </w:rPr>
              <w:t>РАЗОМ  ВЛАСНИХ ДОХОДІВ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113C1">
              <w:rPr>
                <w:b/>
                <w:bCs/>
                <w:sz w:val="22"/>
                <w:szCs w:val="22"/>
              </w:rPr>
              <w:t>1253859,92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113C1">
              <w:rPr>
                <w:b/>
                <w:bCs/>
                <w:sz w:val="22"/>
                <w:szCs w:val="22"/>
              </w:rPr>
              <w:t>5023,12</w:t>
            </w:r>
          </w:p>
        </w:tc>
      </w:tr>
      <w:tr w:rsidR="005D239D" w:rsidRPr="009C6D99" w:rsidTr="00031E69">
        <w:trPr>
          <w:trHeight w:val="343"/>
        </w:trPr>
        <w:tc>
          <w:tcPr>
            <w:tcW w:w="5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rPr>
                <w:sz w:val="20"/>
                <w:szCs w:val="20"/>
              </w:rPr>
            </w:pPr>
            <w:r w:rsidRPr="002113C1">
              <w:rPr>
                <w:sz w:val="20"/>
                <w:szCs w:val="20"/>
              </w:rPr>
              <w:t>41040400</w:t>
            </w:r>
          </w:p>
        </w:tc>
        <w:tc>
          <w:tcPr>
            <w:tcW w:w="5386" w:type="dxa"/>
          </w:tcPr>
          <w:p w:rsidR="005D239D" w:rsidRPr="009C6D99" w:rsidRDefault="005D239D" w:rsidP="00031E69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C6D99">
              <w:rPr>
                <w:sz w:val="24"/>
                <w:szCs w:val="24"/>
              </w:rPr>
              <w:t>Інші дотації з місцевого бюджету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100550,00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2113C1">
              <w:rPr>
                <w:sz w:val="22"/>
                <w:szCs w:val="22"/>
              </w:rPr>
              <w:t>-</w:t>
            </w:r>
          </w:p>
        </w:tc>
      </w:tr>
      <w:tr w:rsidR="005D239D" w:rsidRPr="009C6D99" w:rsidTr="00031E69">
        <w:trPr>
          <w:trHeight w:val="343"/>
        </w:trPr>
        <w:tc>
          <w:tcPr>
            <w:tcW w:w="534" w:type="dxa"/>
          </w:tcPr>
          <w:p w:rsidR="005D239D" w:rsidRPr="009C6D99" w:rsidRDefault="005D239D" w:rsidP="00031E69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39D" w:rsidRPr="009C6D99" w:rsidRDefault="005D239D" w:rsidP="00031E69">
            <w:pPr>
              <w:pStyle w:val="2"/>
              <w:tabs>
                <w:tab w:val="left" w:pos="0"/>
              </w:tabs>
            </w:pP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ind w:left="-250" w:right="175" w:firstLine="250"/>
              <w:rPr>
                <w:b/>
                <w:sz w:val="22"/>
                <w:szCs w:val="22"/>
              </w:rPr>
            </w:pPr>
            <w:r w:rsidRPr="002113C1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АЗОМ ТРАНСФЕРТІВ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2113C1">
              <w:rPr>
                <w:b/>
                <w:sz w:val="22"/>
                <w:szCs w:val="22"/>
              </w:rPr>
              <w:t>100550,00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5D239D" w:rsidRPr="009C6D99" w:rsidTr="00031E69">
        <w:trPr>
          <w:trHeight w:val="343"/>
        </w:trPr>
        <w:tc>
          <w:tcPr>
            <w:tcW w:w="534" w:type="dxa"/>
          </w:tcPr>
          <w:p w:rsidR="005D239D" w:rsidRPr="009C6D99" w:rsidRDefault="005D239D" w:rsidP="00031E69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D239D" w:rsidRPr="009C6D99" w:rsidRDefault="005D239D" w:rsidP="00031E69">
            <w:pPr>
              <w:pStyle w:val="2"/>
              <w:tabs>
                <w:tab w:val="left" w:pos="0"/>
                <w:tab w:val="left" w:pos="546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5D239D" w:rsidRPr="002113C1" w:rsidRDefault="005D239D" w:rsidP="00031E69">
            <w:pPr>
              <w:pStyle w:val="2"/>
              <w:tabs>
                <w:tab w:val="left" w:pos="0"/>
                <w:tab w:val="left" w:pos="5460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ВСЬОГО  ДОХОДІВ БЮДЖЕТУ</w:t>
            </w:r>
            <w:r w:rsidRPr="002113C1">
              <w:rPr>
                <w:b/>
                <w:bCs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418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113C1">
              <w:rPr>
                <w:b/>
                <w:bCs/>
                <w:sz w:val="22"/>
                <w:szCs w:val="22"/>
              </w:rPr>
              <w:t>1354409,92</w:t>
            </w:r>
          </w:p>
        </w:tc>
        <w:tc>
          <w:tcPr>
            <w:tcW w:w="1134" w:type="dxa"/>
          </w:tcPr>
          <w:p w:rsidR="005D239D" w:rsidRPr="002113C1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113C1">
              <w:rPr>
                <w:b/>
                <w:bCs/>
                <w:sz w:val="22"/>
                <w:szCs w:val="22"/>
              </w:rPr>
              <w:t>5023,12</w:t>
            </w:r>
          </w:p>
        </w:tc>
      </w:tr>
    </w:tbl>
    <w:p w:rsidR="005D239D" w:rsidRPr="009C6D99" w:rsidRDefault="005D239D" w:rsidP="005D239D">
      <w:pPr>
        <w:pStyle w:val="2"/>
        <w:tabs>
          <w:tab w:val="left" w:pos="0"/>
        </w:tabs>
      </w:pPr>
      <w:r w:rsidRPr="009C6D99">
        <w:t xml:space="preserve">                                                 </w:t>
      </w:r>
    </w:p>
    <w:p w:rsidR="005D239D" w:rsidRDefault="005D239D" w:rsidP="005D239D">
      <w:pPr>
        <w:pStyle w:val="2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Керуюча справами виконавчого комітету                                               Ірина КОПИЛО</w:t>
      </w:r>
    </w:p>
    <w:p w:rsidR="005D239D" w:rsidRDefault="005D239D" w:rsidP="005D239D">
      <w:pPr>
        <w:pStyle w:val="2"/>
        <w:tabs>
          <w:tab w:val="left" w:pos="0"/>
        </w:tabs>
        <w:rPr>
          <w:sz w:val="24"/>
          <w:szCs w:val="24"/>
        </w:rPr>
      </w:pPr>
    </w:p>
    <w:p w:rsidR="005D239D" w:rsidRDefault="005D239D" w:rsidP="005D239D">
      <w:pPr>
        <w:pStyle w:val="2"/>
        <w:tabs>
          <w:tab w:val="left" w:pos="0"/>
        </w:tabs>
        <w:rPr>
          <w:sz w:val="24"/>
          <w:szCs w:val="24"/>
        </w:rPr>
      </w:pPr>
    </w:p>
    <w:p w:rsidR="005D239D" w:rsidRDefault="005D239D" w:rsidP="005D239D">
      <w:pPr>
        <w:pStyle w:val="2"/>
        <w:tabs>
          <w:tab w:val="left" w:pos="0"/>
        </w:tabs>
        <w:rPr>
          <w:sz w:val="24"/>
          <w:szCs w:val="24"/>
        </w:rPr>
      </w:pPr>
    </w:p>
    <w:p w:rsidR="005D239D" w:rsidRDefault="005D239D" w:rsidP="005D239D">
      <w:pPr>
        <w:pStyle w:val="2"/>
        <w:tabs>
          <w:tab w:val="left" w:pos="0"/>
        </w:tabs>
        <w:rPr>
          <w:sz w:val="24"/>
          <w:szCs w:val="24"/>
        </w:rPr>
      </w:pPr>
    </w:p>
    <w:p w:rsidR="005D239D" w:rsidRDefault="005D239D" w:rsidP="005D239D">
      <w:pPr>
        <w:pStyle w:val="2"/>
        <w:tabs>
          <w:tab w:val="left" w:pos="0"/>
        </w:tabs>
        <w:rPr>
          <w:sz w:val="24"/>
          <w:szCs w:val="24"/>
        </w:rPr>
      </w:pPr>
    </w:p>
    <w:p w:rsidR="005620B9" w:rsidRDefault="005620B9" w:rsidP="005D239D">
      <w:pPr>
        <w:pStyle w:val="2"/>
        <w:tabs>
          <w:tab w:val="left" w:pos="0"/>
        </w:tabs>
        <w:rPr>
          <w:sz w:val="24"/>
          <w:szCs w:val="24"/>
        </w:rPr>
      </w:pPr>
    </w:p>
    <w:p w:rsidR="005D239D" w:rsidRPr="002113C1" w:rsidRDefault="005D239D" w:rsidP="005D239D">
      <w:pPr>
        <w:jc w:val="both"/>
        <w:rPr>
          <w:lang w:val="uk-UA"/>
        </w:rPr>
      </w:pPr>
      <w:r w:rsidRPr="009C6D99">
        <w:t xml:space="preserve">  </w:t>
      </w:r>
      <w:r w:rsidRPr="009C6D99">
        <w:rPr>
          <w:sz w:val="14"/>
          <w:lang w:val="uk-UA"/>
        </w:rPr>
        <w:t xml:space="preserve">          </w:t>
      </w:r>
      <w:r>
        <w:rPr>
          <w:sz w:val="1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uk-UA"/>
        </w:rPr>
        <w:t>Додаток 2</w:t>
      </w:r>
    </w:p>
    <w:p w:rsidR="005D239D" w:rsidRPr="002113C1" w:rsidRDefault="005D239D" w:rsidP="005D239D">
      <w:pPr>
        <w:jc w:val="right"/>
        <w:rPr>
          <w:lang w:val="uk-UA"/>
        </w:rPr>
      </w:pPr>
      <w:r w:rsidRPr="002113C1">
        <w:rPr>
          <w:lang w:val="uk-UA"/>
        </w:rPr>
        <w:t xml:space="preserve"> до рішення </w:t>
      </w:r>
      <w:r>
        <w:rPr>
          <w:lang w:val="uk-UA"/>
        </w:rPr>
        <w:t>виконавчого комітету</w:t>
      </w:r>
      <w:r w:rsidRPr="002113C1">
        <w:rPr>
          <w:lang w:val="uk-UA"/>
        </w:rPr>
        <w:t xml:space="preserve"> </w:t>
      </w:r>
    </w:p>
    <w:p w:rsidR="005D239D" w:rsidRPr="002113C1" w:rsidRDefault="005620B9" w:rsidP="005D239D">
      <w:pPr>
        <w:jc w:val="right"/>
      </w:pPr>
      <w:r w:rsidRPr="005620B9">
        <w:rPr>
          <w:lang w:val="uk-UA"/>
        </w:rPr>
        <w:t>від 19.02.2021 №</w:t>
      </w:r>
      <w:r>
        <w:rPr>
          <w:lang w:val="uk-UA"/>
        </w:rPr>
        <w:t>45</w:t>
      </w:r>
      <w:r w:rsidR="005D239D" w:rsidRPr="002113C1">
        <w:t xml:space="preserve">                                                    </w:t>
      </w:r>
    </w:p>
    <w:p w:rsidR="005D239D" w:rsidRPr="009C6D99" w:rsidRDefault="005D239D" w:rsidP="005D239D">
      <w:pPr>
        <w:pStyle w:val="2"/>
        <w:tabs>
          <w:tab w:val="left" w:pos="0"/>
        </w:tabs>
      </w:pPr>
      <w:r w:rsidRPr="009C6D99">
        <w:t xml:space="preserve">       </w:t>
      </w:r>
    </w:p>
    <w:p w:rsidR="005D239D" w:rsidRDefault="005D239D" w:rsidP="005D239D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:rsidR="005D239D" w:rsidRDefault="005D239D" w:rsidP="005D239D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</w:t>
      </w:r>
      <w:proofErr w:type="spellStart"/>
      <w:r w:rsidRPr="002113C1">
        <w:rPr>
          <w:b/>
          <w:sz w:val="28"/>
          <w:szCs w:val="28"/>
        </w:rPr>
        <w:t>иконання</w:t>
      </w:r>
      <w:proofErr w:type="spellEnd"/>
      <w:r w:rsidRPr="002113C1">
        <w:rPr>
          <w:b/>
        </w:rPr>
        <w:t xml:space="preserve"> </w:t>
      </w:r>
      <w:r>
        <w:rPr>
          <w:b/>
          <w:lang w:val="uk-UA"/>
        </w:rPr>
        <w:t xml:space="preserve">видаткової частини </w:t>
      </w:r>
      <w:r w:rsidRPr="002113C1">
        <w:rPr>
          <w:b/>
          <w:sz w:val="28"/>
          <w:szCs w:val="28"/>
          <w:lang w:val="uk-UA"/>
        </w:rPr>
        <w:t xml:space="preserve">бюджету </w:t>
      </w:r>
    </w:p>
    <w:p w:rsidR="005D239D" w:rsidRPr="002113C1" w:rsidRDefault="005D239D" w:rsidP="005D239D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proofErr w:type="spellStart"/>
      <w:r w:rsidRPr="002113C1">
        <w:rPr>
          <w:b/>
          <w:sz w:val="28"/>
          <w:szCs w:val="28"/>
          <w:lang w:val="uk-UA"/>
        </w:rPr>
        <w:t>Нововороб’ївської</w:t>
      </w:r>
      <w:proofErr w:type="spellEnd"/>
      <w:r w:rsidRPr="002113C1">
        <w:rPr>
          <w:b/>
          <w:sz w:val="28"/>
          <w:szCs w:val="28"/>
          <w:lang w:val="uk-UA"/>
        </w:rPr>
        <w:t xml:space="preserve"> сільської ради</w:t>
      </w:r>
      <w:r w:rsidRPr="002113C1">
        <w:rPr>
          <w:b/>
          <w:sz w:val="28"/>
          <w:lang w:val="uk-UA"/>
        </w:rPr>
        <w:t xml:space="preserve"> </w:t>
      </w:r>
      <w:r w:rsidRPr="002113C1">
        <w:rPr>
          <w:b/>
          <w:sz w:val="28"/>
          <w:szCs w:val="28"/>
        </w:rPr>
        <w:t>за   20</w:t>
      </w:r>
      <w:r w:rsidRPr="002113C1">
        <w:rPr>
          <w:b/>
          <w:sz w:val="28"/>
          <w:szCs w:val="28"/>
          <w:lang w:val="uk-UA"/>
        </w:rPr>
        <w:t>20</w:t>
      </w:r>
      <w:r w:rsidRPr="002113C1">
        <w:rPr>
          <w:b/>
          <w:sz w:val="28"/>
          <w:szCs w:val="28"/>
        </w:rPr>
        <w:t xml:space="preserve"> </w:t>
      </w:r>
      <w:proofErr w:type="spellStart"/>
      <w:r w:rsidRPr="002113C1">
        <w:rPr>
          <w:b/>
          <w:sz w:val="28"/>
          <w:szCs w:val="28"/>
        </w:rPr>
        <w:t>рік</w:t>
      </w:r>
      <w:proofErr w:type="spellEnd"/>
    </w:p>
    <w:p w:rsidR="005D239D" w:rsidRDefault="005D239D" w:rsidP="005D239D">
      <w:pPr>
        <w:pStyle w:val="2"/>
        <w:tabs>
          <w:tab w:val="left" w:pos="0"/>
        </w:tabs>
        <w:rPr>
          <w:color w:val="FF0000"/>
        </w:rPr>
      </w:pPr>
    </w:p>
    <w:p w:rsidR="005D239D" w:rsidRPr="00CC0C7B" w:rsidRDefault="005D239D" w:rsidP="005D239D">
      <w:pPr>
        <w:pStyle w:val="2"/>
        <w:tabs>
          <w:tab w:val="left" w:pos="0"/>
        </w:tabs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                                                         </w:t>
      </w:r>
      <w:r w:rsidRPr="00CC0C7B">
        <w:rPr>
          <w:bCs/>
          <w:i/>
          <w:iCs/>
          <w:sz w:val="24"/>
          <w:szCs w:val="24"/>
        </w:rPr>
        <w:t xml:space="preserve">       </w:t>
      </w:r>
      <w:r>
        <w:rPr>
          <w:b/>
          <w:bCs/>
          <w:i/>
          <w:iCs/>
          <w:sz w:val="22"/>
          <w:szCs w:val="22"/>
        </w:rPr>
        <w:t xml:space="preserve">                                                          грн.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43"/>
        <w:gridCol w:w="1049"/>
        <w:gridCol w:w="5214"/>
        <w:gridCol w:w="1530"/>
        <w:gridCol w:w="1518"/>
      </w:tblGrid>
      <w:tr w:rsidR="005D239D" w:rsidRPr="00907A52" w:rsidTr="00031E69">
        <w:tc>
          <w:tcPr>
            <w:tcW w:w="545" w:type="dxa"/>
          </w:tcPr>
          <w:p w:rsidR="005D239D" w:rsidRPr="005D239D" w:rsidRDefault="005D239D" w:rsidP="00031E69">
            <w:pPr>
              <w:pStyle w:val="2"/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5D239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51" w:type="dxa"/>
          </w:tcPr>
          <w:p w:rsidR="005D239D" w:rsidRPr="005D239D" w:rsidRDefault="005D239D" w:rsidP="00031E69">
            <w:pPr>
              <w:pStyle w:val="2"/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5D239D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5303" w:type="dxa"/>
          </w:tcPr>
          <w:p w:rsidR="005D239D" w:rsidRPr="005D239D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5D239D">
              <w:rPr>
                <w:b/>
                <w:sz w:val="24"/>
                <w:szCs w:val="24"/>
              </w:rPr>
              <w:t>Видатки</w:t>
            </w:r>
          </w:p>
        </w:tc>
        <w:tc>
          <w:tcPr>
            <w:tcW w:w="1537" w:type="dxa"/>
          </w:tcPr>
          <w:p w:rsidR="005D239D" w:rsidRPr="005D239D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5D239D">
              <w:rPr>
                <w:b/>
                <w:sz w:val="22"/>
                <w:szCs w:val="22"/>
              </w:rPr>
              <w:t>Загальний фонд</w:t>
            </w:r>
          </w:p>
        </w:tc>
        <w:tc>
          <w:tcPr>
            <w:tcW w:w="1418" w:type="dxa"/>
          </w:tcPr>
          <w:p w:rsidR="005D239D" w:rsidRPr="005D239D" w:rsidRDefault="005D239D" w:rsidP="00031E69">
            <w:pPr>
              <w:pStyle w:val="2"/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5D239D">
              <w:rPr>
                <w:b/>
                <w:sz w:val="22"/>
                <w:szCs w:val="22"/>
              </w:rPr>
              <w:t>Спеціальний фонд</w:t>
            </w:r>
          </w:p>
        </w:tc>
      </w:tr>
      <w:tr w:rsidR="005D239D" w:rsidRPr="00907A52" w:rsidTr="005D239D">
        <w:trPr>
          <w:trHeight w:val="1179"/>
        </w:trPr>
        <w:tc>
          <w:tcPr>
            <w:tcW w:w="545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1.</w:t>
            </w:r>
          </w:p>
        </w:tc>
        <w:tc>
          <w:tcPr>
            <w:tcW w:w="1051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0110150</w:t>
            </w:r>
          </w:p>
        </w:tc>
        <w:tc>
          <w:tcPr>
            <w:tcW w:w="5303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537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964017,69</w:t>
            </w:r>
          </w:p>
        </w:tc>
        <w:tc>
          <w:tcPr>
            <w:tcW w:w="1418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12360</w:t>
            </w:r>
            <w:r>
              <w:rPr>
                <w:sz w:val="22"/>
                <w:szCs w:val="22"/>
              </w:rPr>
              <w:t>,</w:t>
            </w:r>
            <w:r w:rsidRPr="00CC0C7B">
              <w:rPr>
                <w:sz w:val="22"/>
                <w:szCs w:val="22"/>
                <w:lang w:val="en-US"/>
              </w:rPr>
              <w:t>00</w:t>
            </w:r>
          </w:p>
        </w:tc>
      </w:tr>
      <w:tr w:rsidR="005D239D" w:rsidRPr="00907A52" w:rsidTr="00031E69">
        <w:tc>
          <w:tcPr>
            <w:tcW w:w="545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2</w:t>
            </w:r>
          </w:p>
        </w:tc>
        <w:tc>
          <w:tcPr>
            <w:tcW w:w="1051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0113242</w:t>
            </w:r>
          </w:p>
        </w:tc>
        <w:tc>
          <w:tcPr>
            <w:tcW w:w="5303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Інші заходи у сферісоціального захисту і соціального забезпечення</w:t>
            </w:r>
          </w:p>
        </w:tc>
        <w:tc>
          <w:tcPr>
            <w:tcW w:w="1537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22000,00</w:t>
            </w:r>
          </w:p>
        </w:tc>
        <w:tc>
          <w:tcPr>
            <w:tcW w:w="1418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  <w:lang w:val="ru-RU"/>
              </w:rPr>
            </w:pPr>
          </w:p>
        </w:tc>
      </w:tr>
      <w:tr w:rsidR="005D239D" w:rsidRPr="00907A52" w:rsidTr="00031E69">
        <w:tc>
          <w:tcPr>
            <w:tcW w:w="545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3</w:t>
            </w:r>
          </w:p>
        </w:tc>
        <w:tc>
          <w:tcPr>
            <w:tcW w:w="1051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0114030</w:t>
            </w:r>
          </w:p>
        </w:tc>
        <w:tc>
          <w:tcPr>
            <w:tcW w:w="5303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Забезпечення діяльності бібліотек</w:t>
            </w:r>
          </w:p>
        </w:tc>
        <w:tc>
          <w:tcPr>
            <w:tcW w:w="1537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47813,23</w:t>
            </w:r>
          </w:p>
        </w:tc>
        <w:tc>
          <w:tcPr>
            <w:tcW w:w="1418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</w:p>
        </w:tc>
      </w:tr>
      <w:tr w:rsidR="005D239D" w:rsidRPr="00907A52" w:rsidTr="00031E69">
        <w:tc>
          <w:tcPr>
            <w:tcW w:w="545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4</w:t>
            </w:r>
          </w:p>
        </w:tc>
        <w:tc>
          <w:tcPr>
            <w:tcW w:w="1051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0114060</w:t>
            </w:r>
          </w:p>
        </w:tc>
        <w:tc>
          <w:tcPr>
            <w:tcW w:w="5303" w:type="dxa"/>
          </w:tcPr>
          <w:p w:rsidR="005D239D" w:rsidRPr="00CC0C7B" w:rsidRDefault="005D239D" w:rsidP="00031E69">
            <w:pPr>
              <w:pStyle w:val="a6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CC0C7B">
              <w:rPr>
                <w:sz w:val="22"/>
                <w:szCs w:val="22"/>
                <w:lang w:val="uk-UA"/>
              </w:rPr>
              <w:t>Забезпечення діяльності палаців і будинків культури,клубів, центрів дозвілля та інших клубних закладів</w:t>
            </w:r>
          </w:p>
        </w:tc>
        <w:tc>
          <w:tcPr>
            <w:tcW w:w="1537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98165,88</w:t>
            </w:r>
          </w:p>
        </w:tc>
        <w:tc>
          <w:tcPr>
            <w:tcW w:w="1418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</w:p>
        </w:tc>
      </w:tr>
      <w:tr w:rsidR="005D239D" w:rsidRPr="00907A52" w:rsidTr="00031E69">
        <w:tc>
          <w:tcPr>
            <w:tcW w:w="545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5</w:t>
            </w:r>
          </w:p>
        </w:tc>
        <w:tc>
          <w:tcPr>
            <w:tcW w:w="1051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0116030</w:t>
            </w:r>
          </w:p>
        </w:tc>
        <w:tc>
          <w:tcPr>
            <w:tcW w:w="5303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bCs/>
                <w:sz w:val="22"/>
                <w:szCs w:val="22"/>
              </w:rPr>
              <w:t>Організація  благоустрою населених пунктів</w:t>
            </w:r>
          </w:p>
        </w:tc>
        <w:tc>
          <w:tcPr>
            <w:tcW w:w="1537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123553,70</w:t>
            </w:r>
          </w:p>
        </w:tc>
        <w:tc>
          <w:tcPr>
            <w:tcW w:w="1418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</w:p>
        </w:tc>
      </w:tr>
      <w:tr w:rsidR="005D239D" w:rsidRPr="00907A52" w:rsidTr="00031E69">
        <w:tc>
          <w:tcPr>
            <w:tcW w:w="545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6</w:t>
            </w:r>
          </w:p>
        </w:tc>
        <w:tc>
          <w:tcPr>
            <w:tcW w:w="1051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0117461</w:t>
            </w:r>
          </w:p>
        </w:tc>
        <w:tc>
          <w:tcPr>
            <w:tcW w:w="5303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 xml:space="preserve">Утримання та розвиток автомобільних доріг та дорожньої інфраструктури за рахунок коштів місцевого бюджету                                                                                        </w:t>
            </w:r>
          </w:p>
        </w:tc>
        <w:tc>
          <w:tcPr>
            <w:tcW w:w="1537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8283,64</w:t>
            </w:r>
          </w:p>
        </w:tc>
        <w:tc>
          <w:tcPr>
            <w:tcW w:w="1418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</w:p>
        </w:tc>
      </w:tr>
      <w:tr w:rsidR="005D239D" w:rsidRPr="00907A52" w:rsidTr="00031E69">
        <w:tc>
          <w:tcPr>
            <w:tcW w:w="545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51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0119770</w:t>
            </w:r>
          </w:p>
        </w:tc>
        <w:tc>
          <w:tcPr>
            <w:tcW w:w="5303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 xml:space="preserve">Інші субвенції </w:t>
            </w:r>
          </w:p>
        </w:tc>
        <w:tc>
          <w:tcPr>
            <w:tcW w:w="1537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</w:rPr>
              <w:t>68967,50</w:t>
            </w:r>
          </w:p>
        </w:tc>
        <w:tc>
          <w:tcPr>
            <w:tcW w:w="1418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</w:p>
        </w:tc>
      </w:tr>
      <w:tr w:rsidR="005D239D" w:rsidRPr="00907A52" w:rsidTr="00031E69">
        <w:trPr>
          <w:trHeight w:val="279"/>
        </w:trPr>
        <w:tc>
          <w:tcPr>
            <w:tcW w:w="545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51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 w:rsidRPr="00CC0C7B">
              <w:rPr>
                <w:sz w:val="22"/>
                <w:szCs w:val="22"/>
                <w:lang w:val="en-US"/>
              </w:rPr>
              <w:t>0119750</w:t>
            </w:r>
          </w:p>
        </w:tc>
        <w:tc>
          <w:tcPr>
            <w:tcW w:w="5303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Субвенція з місцевих бюджетів на співфінансування інвестиційних проектів</w:t>
            </w:r>
          </w:p>
        </w:tc>
        <w:tc>
          <w:tcPr>
            <w:tcW w:w="1537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50000</w:t>
            </w:r>
            <w:r>
              <w:rPr>
                <w:bCs/>
                <w:sz w:val="22"/>
                <w:szCs w:val="22"/>
              </w:rPr>
              <w:t>,</w:t>
            </w:r>
            <w:r w:rsidRPr="00CC0C7B">
              <w:rPr>
                <w:bCs/>
                <w:sz w:val="22"/>
                <w:szCs w:val="22"/>
                <w:lang w:val="en-US"/>
              </w:rPr>
              <w:t>00</w:t>
            </w:r>
          </w:p>
        </w:tc>
      </w:tr>
      <w:tr w:rsidR="005D239D" w:rsidRPr="00907A52" w:rsidTr="00031E69">
        <w:trPr>
          <w:trHeight w:val="406"/>
        </w:trPr>
        <w:tc>
          <w:tcPr>
            <w:tcW w:w="545" w:type="dxa"/>
            <w:tcBorders>
              <w:bottom w:val="single" w:sz="4" w:space="0" w:color="auto"/>
            </w:tcBorders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5303" w:type="dxa"/>
            <w:tcBorders>
              <w:bottom w:val="single" w:sz="4" w:space="0" w:color="auto"/>
            </w:tcBorders>
          </w:tcPr>
          <w:p w:rsidR="005D239D" w:rsidRPr="00274F41" w:rsidRDefault="005D239D" w:rsidP="00031E69">
            <w:pPr>
              <w:pStyle w:val="2"/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CC0C7B">
              <w:rPr>
                <w:b/>
                <w:bCs/>
                <w:sz w:val="22"/>
                <w:szCs w:val="22"/>
              </w:rPr>
              <w:t>РАЗОМ ВИДАТКІ</w:t>
            </w:r>
            <w:r>
              <w:rPr>
                <w:b/>
                <w:bCs/>
                <w:sz w:val="22"/>
                <w:szCs w:val="22"/>
              </w:rPr>
              <w:t>В БЮДЖЕТУ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5D239D" w:rsidRPr="00150E29" w:rsidRDefault="00150E29" w:rsidP="00031E69">
            <w:pPr>
              <w:pStyle w:val="2"/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1332801,64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D239D" w:rsidRPr="00CC0C7B" w:rsidRDefault="005D239D" w:rsidP="00031E69">
            <w:pPr>
              <w:pStyle w:val="2"/>
              <w:tabs>
                <w:tab w:val="left" w:pos="0"/>
              </w:tabs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62360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CC0C7B">
              <w:rPr>
                <w:b/>
                <w:bCs/>
                <w:sz w:val="22"/>
                <w:szCs w:val="22"/>
                <w:lang w:val="en-US"/>
              </w:rPr>
              <w:t>00</w:t>
            </w:r>
          </w:p>
        </w:tc>
      </w:tr>
    </w:tbl>
    <w:p w:rsidR="005D239D" w:rsidRPr="00907A52" w:rsidRDefault="005D239D" w:rsidP="005D239D">
      <w:pPr>
        <w:pStyle w:val="2"/>
        <w:tabs>
          <w:tab w:val="left" w:pos="0"/>
        </w:tabs>
        <w:rPr>
          <w:sz w:val="22"/>
          <w:szCs w:val="22"/>
        </w:rPr>
      </w:pPr>
      <w:r w:rsidRPr="00907A52">
        <w:rPr>
          <w:sz w:val="22"/>
          <w:szCs w:val="22"/>
        </w:rPr>
        <w:t xml:space="preserve">                              </w:t>
      </w:r>
    </w:p>
    <w:p w:rsidR="005D239D" w:rsidRPr="00907A52" w:rsidRDefault="005D239D" w:rsidP="005D239D">
      <w:pPr>
        <w:pStyle w:val="2"/>
        <w:tabs>
          <w:tab w:val="left" w:pos="0"/>
        </w:tabs>
        <w:rPr>
          <w:sz w:val="22"/>
          <w:szCs w:val="22"/>
        </w:rPr>
      </w:pPr>
    </w:p>
    <w:p w:rsidR="005D239D" w:rsidRPr="002113C1" w:rsidRDefault="005D239D" w:rsidP="005D239D">
      <w:pPr>
        <w:pStyle w:val="2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Керуюча справами виконавчого комітету                                      Ірина КОПИЛО</w:t>
      </w:r>
    </w:p>
    <w:p w:rsidR="005D239D" w:rsidRDefault="005D239D" w:rsidP="005D239D">
      <w:pPr>
        <w:pStyle w:val="2"/>
        <w:tabs>
          <w:tab w:val="left" w:pos="0"/>
        </w:tabs>
        <w:rPr>
          <w:sz w:val="24"/>
          <w:szCs w:val="24"/>
        </w:rPr>
      </w:pPr>
    </w:p>
    <w:p w:rsidR="005D239D" w:rsidRPr="00956A27" w:rsidRDefault="005D239D" w:rsidP="005D239D">
      <w:pPr>
        <w:pStyle w:val="2"/>
        <w:tabs>
          <w:tab w:val="left" w:pos="0"/>
        </w:tabs>
      </w:pPr>
    </w:p>
    <w:p w:rsidR="005D239D" w:rsidRPr="00A5748A" w:rsidRDefault="005D239D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5D239D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 w15:restartNumberingAfterBreak="0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924EB"/>
    <w:rsid w:val="000B0766"/>
    <w:rsid w:val="000B592E"/>
    <w:rsid w:val="00135938"/>
    <w:rsid w:val="001463AC"/>
    <w:rsid w:val="00150E29"/>
    <w:rsid w:val="001B47EB"/>
    <w:rsid w:val="001C1B3B"/>
    <w:rsid w:val="001E30D0"/>
    <w:rsid w:val="001F4A8B"/>
    <w:rsid w:val="001F5339"/>
    <w:rsid w:val="00217AE8"/>
    <w:rsid w:val="00225DCA"/>
    <w:rsid w:val="00241F0A"/>
    <w:rsid w:val="00285501"/>
    <w:rsid w:val="00333B3F"/>
    <w:rsid w:val="003410DA"/>
    <w:rsid w:val="00355073"/>
    <w:rsid w:val="00356C0B"/>
    <w:rsid w:val="003807A9"/>
    <w:rsid w:val="00387AE3"/>
    <w:rsid w:val="003C506D"/>
    <w:rsid w:val="00404700"/>
    <w:rsid w:val="00442FFF"/>
    <w:rsid w:val="00467680"/>
    <w:rsid w:val="004C2D29"/>
    <w:rsid w:val="004C3840"/>
    <w:rsid w:val="0053618A"/>
    <w:rsid w:val="00545F05"/>
    <w:rsid w:val="005620B9"/>
    <w:rsid w:val="00586445"/>
    <w:rsid w:val="00597FDA"/>
    <w:rsid w:val="005A26E8"/>
    <w:rsid w:val="005C7D7A"/>
    <w:rsid w:val="005D239D"/>
    <w:rsid w:val="005D4207"/>
    <w:rsid w:val="005D4B2F"/>
    <w:rsid w:val="005E7FBF"/>
    <w:rsid w:val="006127F6"/>
    <w:rsid w:val="006325BB"/>
    <w:rsid w:val="006E5981"/>
    <w:rsid w:val="006F708C"/>
    <w:rsid w:val="00791B75"/>
    <w:rsid w:val="007946D9"/>
    <w:rsid w:val="00837553"/>
    <w:rsid w:val="008A3266"/>
    <w:rsid w:val="008A559E"/>
    <w:rsid w:val="008C7CEF"/>
    <w:rsid w:val="008E499D"/>
    <w:rsid w:val="0093171E"/>
    <w:rsid w:val="009E5BA1"/>
    <w:rsid w:val="00A268DF"/>
    <w:rsid w:val="00A45EBB"/>
    <w:rsid w:val="00A52143"/>
    <w:rsid w:val="00A5748A"/>
    <w:rsid w:val="00A74AB3"/>
    <w:rsid w:val="00A93455"/>
    <w:rsid w:val="00A9683E"/>
    <w:rsid w:val="00AA7790"/>
    <w:rsid w:val="00AB1B53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5172A"/>
    <w:rsid w:val="00C5188D"/>
    <w:rsid w:val="00C6363D"/>
    <w:rsid w:val="00CA053C"/>
    <w:rsid w:val="00CC2F2A"/>
    <w:rsid w:val="00CC72CE"/>
    <w:rsid w:val="00CD057A"/>
    <w:rsid w:val="00D57066"/>
    <w:rsid w:val="00D66565"/>
    <w:rsid w:val="00D967DD"/>
    <w:rsid w:val="00DA6583"/>
    <w:rsid w:val="00DD4530"/>
    <w:rsid w:val="00E20EF9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D5165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FEFD6-C9C6-4CFF-9153-B6FD866AA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5D239D"/>
    <w:rPr>
      <w:noProof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5D239D"/>
    <w:rPr>
      <w:rFonts w:ascii="Times New Roman" w:eastAsia="Times New Roman" w:hAnsi="Times New Roman" w:cs="Times New Roman"/>
      <w:noProof/>
      <w:sz w:val="28"/>
      <w:szCs w:val="28"/>
      <w:lang w:val="uk-UA" w:eastAsia="ru-RU"/>
    </w:rPr>
  </w:style>
  <w:style w:type="table" w:styleId="a5">
    <w:name w:val="Table Grid"/>
    <w:basedOn w:val="a1"/>
    <w:uiPriority w:val="99"/>
    <w:rsid w:val="005D2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5D239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E59A5-8A5F-4E6A-AFED-7CE8A5BF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3348</Words>
  <Characters>1909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7</cp:revision>
  <cp:lastPrinted>2021-02-09T14:31:00Z</cp:lastPrinted>
  <dcterms:created xsi:type="dcterms:W3CDTF">2021-02-09T14:28:00Z</dcterms:created>
  <dcterms:modified xsi:type="dcterms:W3CDTF">2021-02-22T07:34:00Z</dcterms:modified>
</cp:coreProperties>
</file>